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E79A" w14:textId="77777777" w:rsidR="0003333E" w:rsidRPr="00C32239" w:rsidRDefault="00C77612" w:rsidP="00B47823">
      <w:pPr>
        <w:pStyle w:val="Akapitzlist"/>
        <w:tabs>
          <w:tab w:val="center" w:pos="4536"/>
          <w:tab w:val="left" w:pos="7516"/>
        </w:tabs>
        <w:spacing w:after="240"/>
        <w:ind w:left="0"/>
        <w:jc w:val="center"/>
        <w:rPr>
          <w:rFonts w:ascii="Calibri" w:hAnsi="Calibri" w:cs="Calibri"/>
          <w:b/>
          <w:sz w:val="28"/>
          <w:szCs w:val="28"/>
        </w:rPr>
      </w:pPr>
      <w:r w:rsidRPr="00C32239">
        <w:rPr>
          <w:rFonts w:ascii="Calibri" w:hAnsi="Calibri" w:cs="Calibri"/>
          <w:b/>
          <w:sz w:val="28"/>
          <w:szCs w:val="28"/>
        </w:rPr>
        <w:t>Klauzula informacyjna</w:t>
      </w:r>
    </w:p>
    <w:p w14:paraId="562E2DCB" w14:textId="6EE81896" w:rsidR="00C21909" w:rsidRPr="00E05917" w:rsidRDefault="00C21909" w:rsidP="00913DE0">
      <w:pPr>
        <w:pStyle w:val="Akapitzlist"/>
        <w:spacing w:after="160" w:line="254" w:lineRule="auto"/>
        <w:ind w:left="0"/>
        <w:jc w:val="center"/>
        <w:rPr>
          <w:rFonts w:ascii="Calibri" w:hAnsi="Calibri" w:cs="Calibri"/>
          <w:bCs/>
          <w:sz w:val="16"/>
          <w:szCs w:val="16"/>
          <w:u w:val="single"/>
        </w:rPr>
      </w:pPr>
      <w:r w:rsidRPr="00E05917">
        <w:rPr>
          <w:rFonts w:ascii="Calibri" w:hAnsi="Calibri" w:cs="Calibri"/>
          <w:bCs/>
          <w:sz w:val="16"/>
          <w:szCs w:val="16"/>
        </w:rPr>
        <w:t xml:space="preserve">dotycząca przetwarzania danych osobowych </w:t>
      </w:r>
      <w:r w:rsidR="00643C1C" w:rsidRPr="00E05917">
        <w:rPr>
          <w:rFonts w:ascii="Calibri" w:hAnsi="Calibri" w:cs="Calibri"/>
          <w:b/>
          <w:sz w:val="16"/>
          <w:szCs w:val="16"/>
          <w:u w:val="single"/>
        </w:rPr>
        <w:t>pracodawców i przedsiębiorców</w:t>
      </w:r>
      <w:r w:rsidR="0034288A" w:rsidRPr="00E05917">
        <w:rPr>
          <w:rStyle w:val="Odwoanieprzypisukocowego"/>
          <w:rFonts w:ascii="Calibri" w:hAnsi="Calibri" w:cs="Calibri"/>
          <w:bCs/>
          <w:sz w:val="16"/>
          <w:szCs w:val="16"/>
          <w:u w:val="single"/>
        </w:rPr>
        <w:endnoteReference w:id="1"/>
      </w:r>
    </w:p>
    <w:p w14:paraId="4E99747F" w14:textId="24345673" w:rsidR="00B90646" w:rsidRDefault="00E05917" w:rsidP="00B90646">
      <w:pPr>
        <w:pStyle w:val="Akapitzlist"/>
        <w:spacing w:before="120" w:after="160" w:line="254" w:lineRule="auto"/>
        <w:jc w:val="center"/>
        <w:rPr>
          <w:rFonts w:ascii="Calibri" w:hAnsi="Calibri" w:cs="Calibri"/>
          <w:bCs/>
          <w:sz w:val="16"/>
          <w:szCs w:val="16"/>
        </w:rPr>
      </w:pPr>
      <w:r w:rsidRPr="00E05917">
        <w:rPr>
          <w:rFonts w:ascii="Calibri" w:hAnsi="Calibri" w:cs="Calibri"/>
          <w:b/>
          <w:sz w:val="16"/>
          <w:szCs w:val="16"/>
        </w:rPr>
        <w:t>osób upoważnionych do kontaktu</w:t>
      </w:r>
      <w:r w:rsidRPr="00E05917">
        <w:rPr>
          <w:rFonts w:ascii="Calibri" w:hAnsi="Calibri" w:cs="Calibri"/>
          <w:bCs/>
          <w:sz w:val="16"/>
          <w:szCs w:val="16"/>
        </w:rPr>
        <w:t xml:space="preserve"> </w:t>
      </w:r>
      <w:r w:rsidR="004102FC">
        <w:rPr>
          <w:rFonts w:ascii="Calibri" w:hAnsi="Calibri" w:cs="Calibri"/>
          <w:bCs/>
          <w:sz w:val="16"/>
          <w:szCs w:val="16"/>
        </w:rPr>
        <w:t>(</w:t>
      </w:r>
      <w:r w:rsidR="00B90646">
        <w:rPr>
          <w:rFonts w:ascii="Calibri" w:hAnsi="Calibri" w:cs="Calibri"/>
          <w:bCs/>
          <w:sz w:val="16"/>
          <w:szCs w:val="16"/>
        </w:rPr>
        <w:t>osoby zajmujące się sprawami kadrowymi</w:t>
      </w:r>
      <w:r w:rsidR="004102FC">
        <w:rPr>
          <w:rFonts w:ascii="Calibri" w:hAnsi="Calibri" w:cs="Calibri"/>
          <w:bCs/>
          <w:sz w:val="16"/>
          <w:szCs w:val="16"/>
        </w:rPr>
        <w:t xml:space="preserve">) </w:t>
      </w:r>
    </w:p>
    <w:p w14:paraId="2C16F5ED" w14:textId="5FFB813A" w:rsidR="00913DE0" w:rsidRDefault="00E05917" w:rsidP="00B90646">
      <w:pPr>
        <w:pStyle w:val="Akapitzlist"/>
        <w:spacing w:before="120" w:after="160" w:line="254" w:lineRule="auto"/>
        <w:contextualSpacing w:val="0"/>
        <w:jc w:val="center"/>
        <w:rPr>
          <w:rFonts w:ascii="Calibri" w:hAnsi="Calibri" w:cs="Calibri"/>
          <w:bCs/>
          <w:sz w:val="16"/>
          <w:szCs w:val="16"/>
        </w:rPr>
      </w:pPr>
      <w:r w:rsidRPr="00E05917">
        <w:rPr>
          <w:rFonts w:ascii="Calibri" w:hAnsi="Calibri" w:cs="Calibri"/>
          <w:bCs/>
          <w:sz w:val="16"/>
          <w:szCs w:val="16"/>
        </w:rPr>
        <w:t>w ramach realizacji wniosk</w:t>
      </w:r>
      <w:r w:rsidR="00913DE0">
        <w:rPr>
          <w:rFonts w:ascii="Calibri" w:hAnsi="Calibri" w:cs="Calibri"/>
          <w:bCs/>
          <w:sz w:val="16"/>
          <w:szCs w:val="16"/>
        </w:rPr>
        <w:t xml:space="preserve">ów </w:t>
      </w:r>
      <w:r w:rsidR="00B90646">
        <w:rPr>
          <w:rFonts w:ascii="Calibri" w:hAnsi="Calibri" w:cs="Calibri"/>
          <w:bCs/>
          <w:sz w:val="16"/>
          <w:szCs w:val="16"/>
        </w:rPr>
        <w:t xml:space="preserve">o </w:t>
      </w:r>
      <w:r w:rsidR="00913DE0" w:rsidRPr="00913DE0">
        <w:rPr>
          <w:rFonts w:ascii="Calibri" w:hAnsi="Calibri" w:cs="Calibri"/>
          <w:bCs/>
          <w:sz w:val="16"/>
          <w:szCs w:val="16"/>
        </w:rPr>
        <w:t>organizację</w:t>
      </w:r>
      <w:r w:rsidR="00B90646">
        <w:rPr>
          <w:rFonts w:ascii="Calibri" w:hAnsi="Calibri" w:cs="Calibri"/>
          <w:bCs/>
          <w:sz w:val="16"/>
          <w:szCs w:val="16"/>
        </w:rPr>
        <w:t xml:space="preserve"> </w:t>
      </w:r>
      <w:r w:rsidR="00913DE0" w:rsidRPr="00B90646">
        <w:rPr>
          <w:rFonts w:ascii="Calibri" w:hAnsi="Calibri" w:cs="Calibri"/>
          <w:bCs/>
          <w:sz w:val="16"/>
          <w:szCs w:val="16"/>
        </w:rPr>
        <w:t xml:space="preserve">robót publicznych </w:t>
      </w:r>
      <w:r w:rsidR="00B90646">
        <w:rPr>
          <w:rFonts w:ascii="Calibri" w:hAnsi="Calibri" w:cs="Calibri"/>
          <w:bCs/>
          <w:sz w:val="16"/>
          <w:szCs w:val="16"/>
        </w:rPr>
        <w:t xml:space="preserve">oraz </w:t>
      </w:r>
      <w:r w:rsidR="00913DE0" w:rsidRPr="00913DE0">
        <w:rPr>
          <w:rFonts w:ascii="Calibri" w:hAnsi="Calibri" w:cs="Calibri"/>
          <w:bCs/>
          <w:sz w:val="16"/>
          <w:szCs w:val="16"/>
        </w:rPr>
        <w:t xml:space="preserve">prac na zasadach robót publicznych </w:t>
      </w:r>
    </w:p>
    <w:p w14:paraId="664D17FA" w14:textId="4C55313C" w:rsidR="00643C1C" w:rsidRPr="0042133C" w:rsidRDefault="0003333E" w:rsidP="00AE7E8D">
      <w:pPr>
        <w:pStyle w:val="Akapitzlist"/>
        <w:spacing w:before="120" w:after="120" w:line="254" w:lineRule="auto"/>
        <w:ind w:left="0"/>
        <w:rPr>
          <w:rFonts w:ascii="Calibri" w:hAnsi="Calibri" w:cs="Calibri"/>
          <w:sz w:val="16"/>
          <w:szCs w:val="16"/>
        </w:rPr>
      </w:pPr>
      <w:r w:rsidRPr="0042133C">
        <w:rPr>
          <w:rFonts w:ascii="Calibri" w:hAnsi="Calibri" w:cs="Calibri"/>
          <w:sz w:val="16"/>
          <w:szCs w:val="16"/>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Style w:val="Tabela-Siatka"/>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8"/>
        <w:gridCol w:w="7091"/>
      </w:tblGrid>
      <w:tr w:rsidR="0003333E" w:rsidRPr="0042133C" w14:paraId="02E30D38" w14:textId="77777777" w:rsidTr="00DD6B20">
        <w:tc>
          <w:tcPr>
            <w:tcW w:w="2108" w:type="dxa"/>
            <w:tcBorders>
              <w:top w:val="double" w:sz="4" w:space="0" w:color="auto"/>
              <w:left w:val="double" w:sz="4" w:space="0" w:color="auto"/>
              <w:bottom w:val="double" w:sz="4" w:space="0" w:color="auto"/>
              <w:right w:val="double" w:sz="4" w:space="0" w:color="auto"/>
            </w:tcBorders>
            <w:vAlign w:val="center"/>
            <w:hideMark/>
          </w:tcPr>
          <w:p w14:paraId="3B481A43" w14:textId="77777777" w:rsidR="0003333E" w:rsidRPr="0042133C" w:rsidRDefault="00631C1C"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Administratorem Państwa </w:t>
            </w:r>
            <w:r w:rsidR="0003333E" w:rsidRPr="0042133C">
              <w:rPr>
                <w:rFonts w:asciiTheme="minorHAnsi" w:hAnsiTheme="minorHAnsi" w:cstheme="minorHAnsi"/>
                <w:sz w:val="16"/>
                <w:szCs w:val="16"/>
                <w:lang w:eastAsia="en-US"/>
              </w:rPr>
              <w:t>danych</w:t>
            </w:r>
            <w:r w:rsidRPr="0042133C">
              <w:rPr>
                <w:rFonts w:asciiTheme="minorHAnsi" w:hAnsiTheme="minorHAnsi" w:cstheme="minorHAnsi"/>
                <w:sz w:val="16"/>
                <w:szCs w:val="16"/>
                <w:lang w:eastAsia="en-US"/>
              </w:rPr>
              <w:t xml:space="preserve"> jest</w:t>
            </w:r>
          </w:p>
        </w:tc>
        <w:tc>
          <w:tcPr>
            <w:tcW w:w="7091" w:type="dxa"/>
            <w:tcBorders>
              <w:top w:val="double" w:sz="4" w:space="0" w:color="auto"/>
              <w:left w:val="double" w:sz="4" w:space="0" w:color="auto"/>
              <w:bottom w:val="double" w:sz="4" w:space="0" w:color="auto"/>
              <w:right w:val="double" w:sz="4" w:space="0" w:color="auto"/>
            </w:tcBorders>
            <w:vAlign w:val="center"/>
            <w:hideMark/>
          </w:tcPr>
          <w:p w14:paraId="582447CB" w14:textId="326D362D" w:rsidR="0003333E" w:rsidRPr="0042133C" w:rsidRDefault="005735E0" w:rsidP="0003333E">
            <w:pPr>
              <w:pStyle w:val="Tekstpodstawowy21"/>
              <w:spacing w:before="120" w:after="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Powiatowy Urząd Pracy w</w:t>
            </w:r>
            <w:r w:rsidR="00EB6E55">
              <w:rPr>
                <w:rFonts w:asciiTheme="minorHAnsi" w:hAnsiTheme="minorHAnsi" w:cstheme="minorHAnsi"/>
                <w:sz w:val="16"/>
                <w:szCs w:val="16"/>
                <w:lang w:eastAsia="en-US"/>
              </w:rPr>
              <w:t xml:space="preserve"> Zawierciu </w:t>
            </w:r>
          </w:p>
        </w:tc>
      </w:tr>
      <w:tr w:rsidR="0003333E" w:rsidRPr="0042133C" w14:paraId="6945EE31"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5B7EC1FB" w14:textId="77777777" w:rsidR="0003333E" w:rsidRPr="0042133C" w:rsidRDefault="0042133C" w:rsidP="00E05917">
            <w:pPr>
              <w:pStyle w:val="Tekstpodstawowy21"/>
              <w:spacing w:before="120" w:after="120"/>
              <w:jc w:val="left"/>
              <w:rPr>
                <w:rFonts w:asciiTheme="minorHAnsi" w:hAnsiTheme="minorHAnsi" w:cstheme="minorHAnsi"/>
                <w:sz w:val="16"/>
                <w:szCs w:val="16"/>
                <w:lang w:eastAsia="en-US"/>
              </w:rPr>
            </w:pPr>
            <w:r>
              <w:rPr>
                <w:rFonts w:asciiTheme="minorHAnsi" w:hAnsiTheme="minorHAnsi" w:cstheme="minorHAnsi"/>
                <w:sz w:val="16"/>
                <w:szCs w:val="16"/>
                <w:lang w:eastAsia="en-US"/>
              </w:rPr>
              <w:t xml:space="preserve">Dane </w:t>
            </w:r>
            <w:r w:rsidR="0003333E" w:rsidRPr="0042133C">
              <w:rPr>
                <w:rFonts w:asciiTheme="minorHAnsi" w:hAnsiTheme="minorHAnsi" w:cstheme="minorHAnsi"/>
                <w:sz w:val="16"/>
                <w:szCs w:val="16"/>
                <w:lang w:eastAsia="en-US"/>
              </w:rPr>
              <w:t>kontaktowe</w:t>
            </w:r>
            <w:r w:rsidR="00693AA1" w:rsidRPr="0042133C">
              <w:rPr>
                <w:rFonts w:asciiTheme="minorHAnsi" w:hAnsiTheme="minorHAnsi" w:cstheme="minorHAnsi"/>
                <w:sz w:val="16"/>
                <w:szCs w:val="16"/>
                <w:lang w:eastAsia="en-US"/>
              </w:rPr>
              <w:t xml:space="preserve"> administratora</w:t>
            </w:r>
          </w:p>
        </w:tc>
        <w:tc>
          <w:tcPr>
            <w:tcW w:w="7091" w:type="dxa"/>
            <w:tcBorders>
              <w:top w:val="double" w:sz="4" w:space="0" w:color="auto"/>
              <w:left w:val="double" w:sz="4" w:space="0" w:color="auto"/>
              <w:bottom w:val="double" w:sz="4" w:space="0" w:color="auto"/>
              <w:right w:val="double" w:sz="4" w:space="0" w:color="auto"/>
            </w:tcBorders>
          </w:tcPr>
          <w:p w14:paraId="1A4FE3BC" w14:textId="77777777" w:rsidR="005735E0" w:rsidRDefault="005735E0" w:rsidP="005735E0">
            <w:pPr>
              <w:pStyle w:val="Tekstpodstawowy21"/>
              <w:spacing w:before="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Z Administratorem można się skontaktować:</w:t>
            </w:r>
          </w:p>
          <w:p w14:paraId="05E0622A" w14:textId="7B8E04BF" w:rsidR="005735E0" w:rsidRDefault="0047793F"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O</w:t>
            </w:r>
            <w:r w:rsidR="005735E0" w:rsidRPr="005735E0">
              <w:rPr>
                <w:rFonts w:asciiTheme="minorHAnsi" w:hAnsiTheme="minorHAnsi" w:cstheme="minorHAnsi"/>
                <w:sz w:val="16"/>
                <w:szCs w:val="16"/>
                <w:lang w:eastAsia="en-US"/>
              </w:rPr>
              <w:t>sobiście</w:t>
            </w:r>
            <w:r>
              <w:rPr>
                <w:rFonts w:asciiTheme="minorHAnsi" w:hAnsiTheme="minorHAnsi" w:cstheme="minorHAnsi"/>
                <w:sz w:val="16"/>
                <w:szCs w:val="16"/>
                <w:lang w:eastAsia="en-US"/>
              </w:rPr>
              <w:t xml:space="preserve"> - w siedzibie administratora: </w:t>
            </w:r>
            <w:r w:rsidR="00EB6E55" w:rsidRPr="00EB6E55">
              <w:rPr>
                <w:rFonts w:asciiTheme="minorHAnsi" w:hAnsiTheme="minorHAnsi" w:cstheme="minorHAnsi"/>
                <w:sz w:val="16"/>
                <w:szCs w:val="16"/>
                <w:lang w:eastAsia="en-US"/>
              </w:rPr>
              <w:t>ul. Parkowa 2, 42-400 Zawiercie</w:t>
            </w:r>
          </w:p>
          <w:p w14:paraId="0C22A7F3" w14:textId="0C867AA6" w:rsidR="005735E0" w:rsidRDefault="005735E0"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telefonicznie: </w:t>
            </w:r>
            <w:r w:rsidR="00EB6E55" w:rsidRPr="00EB6E55">
              <w:rPr>
                <w:rFonts w:asciiTheme="minorHAnsi" w:hAnsiTheme="minorHAnsi" w:cstheme="minorHAnsi"/>
                <w:sz w:val="16"/>
                <w:szCs w:val="16"/>
                <w:lang w:eastAsia="en-US"/>
              </w:rPr>
              <w:t>32-672-11-79</w:t>
            </w:r>
            <w:r w:rsidRPr="005735E0">
              <w:rPr>
                <w:rFonts w:asciiTheme="minorHAnsi" w:hAnsiTheme="minorHAnsi" w:cstheme="minorHAnsi"/>
                <w:sz w:val="16"/>
                <w:szCs w:val="16"/>
                <w:lang w:eastAsia="en-US"/>
              </w:rPr>
              <w:t>;</w:t>
            </w:r>
          </w:p>
          <w:p w14:paraId="2A2BB184" w14:textId="566D86FC" w:rsidR="0003333E" w:rsidRPr="005735E0" w:rsidRDefault="005735E0" w:rsidP="005735E0">
            <w:pPr>
              <w:pStyle w:val="Tekstpodstawowy21"/>
              <w:numPr>
                <w:ilvl w:val="0"/>
                <w:numId w:val="11"/>
              </w:numPr>
              <w:spacing w:after="120"/>
              <w:ind w:left="714" w:hanging="357"/>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pisemnie: </w:t>
            </w:r>
            <w:r w:rsidR="0047793F">
              <w:rPr>
                <w:rFonts w:asciiTheme="minorHAnsi" w:hAnsiTheme="minorHAnsi" w:cstheme="minorHAnsi"/>
                <w:sz w:val="16"/>
                <w:szCs w:val="16"/>
                <w:lang w:eastAsia="en-US"/>
              </w:rPr>
              <w:t xml:space="preserve">na adres siedziby administratora </w:t>
            </w:r>
            <w:r w:rsidRPr="005735E0">
              <w:rPr>
                <w:rFonts w:asciiTheme="minorHAnsi" w:hAnsiTheme="minorHAnsi" w:cstheme="minorHAnsi"/>
                <w:sz w:val="16"/>
                <w:szCs w:val="16"/>
                <w:lang w:eastAsia="en-US"/>
              </w:rPr>
              <w:t>lub na adres poczty elektronicznej:</w:t>
            </w:r>
            <w:r w:rsidR="00EB6E55">
              <w:t xml:space="preserve"> </w:t>
            </w:r>
            <w:hyperlink r:id="rId8" w:history="1">
              <w:r w:rsidR="00EB6E55" w:rsidRPr="007C5143">
                <w:rPr>
                  <w:rStyle w:val="Hipercze"/>
                  <w:rFonts w:asciiTheme="minorHAnsi" w:hAnsiTheme="minorHAnsi" w:cstheme="minorHAnsi"/>
                  <w:sz w:val="16"/>
                  <w:szCs w:val="16"/>
                  <w:lang w:eastAsia="en-US"/>
                </w:rPr>
                <w:t>kazw@praca.gov.pl</w:t>
              </w:r>
            </w:hyperlink>
            <w:r w:rsidR="00EB6E55">
              <w:rPr>
                <w:rFonts w:asciiTheme="minorHAnsi" w:hAnsiTheme="minorHAnsi" w:cstheme="minorHAnsi"/>
                <w:sz w:val="16"/>
                <w:szCs w:val="16"/>
                <w:lang w:eastAsia="en-US"/>
              </w:rPr>
              <w:t xml:space="preserve"> </w:t>
            </w:r>
          </w:p>
        </w:tc>
      </w:tr>
      <w:tr w:rsidR="0003333E" w:rsidRPr="0042133C" w14:paraId="4759347A"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3ACFB474"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Inspektor Ochrony Danych</w:t>
            </w:r>
          </w:p>
        </w:tc>
        <w:tc>
          <w:tcPr>
            <w:tcW w:w="7091" w:type="dxa"/>
            <w:tcBorders>
              <w:top w:val="double" w:sz="4" w:space="0" w:color="auto"/>
              <w:left w:val="double" w:sz="4" w:space="0" w:color="auto"/>
              <w:bottom w:val="double" w:sz="4" w:space="0" w:color="auto"/>
              <w:right w:val="double" w:sz="4" w:space="0" w:color="auto"/>
            </w:tcBorders>
            <w:hideMark/>
          </w:tcPr>
          <w:p w14:paraId="4207FBF1" w14:textId="2C3F5783" w:rsidR="0003333E" w:rsidRPr="005735E0" w:rsidRDefault="0003333E" w:rsidP="005735E0">
            <w:pPr>
              <w:pStyle w:val="Tekstpodstawowy21"/>
              <w:spacing w:before="120" w:after="120"/>
              <w:rPr>
                <w:rFonts w:asciiTheme="minorHAnsi" w:hAnsiTheme="minorHAnsi" w:cstheme="minorHAnsi"/>
                <w:color w:val="000000"/>
                <w:sz w:val="16"/>
                <w:szCs w:val="16"/>
                <w:lang w:eastAsia="en-US"/>
              </w:rPr>
            </w:pPr>
            <w:r w:rsidRPr="0042133C">
              <w:rPr>
                <w:rFonts w:asciiTheme="minorHAnsi" w:hAnsiTheme="minorHAnsi" w:cstheme="minorHAnsi"/>
                <w:color w:val="000000"/>
                <w:sz w:val="16"/>
                <w:szCs w:val="16"/>
                <w:lang w:eastAsia="en-US"/>
              </w:rPr>
              <w:t xml:space="preserve">W Powiatowym Urzędzie Pracy w </w:t>
            </w:r>
            <w:r w:rsidR="00EB6E55">
              <w:rPr>
                <w:rFonts w:asciiTheme="minorHAnsi" w:hAnsiTheme="minorHAnsi" w:cstheme="minorHAnsi"/>
                <w:color w:val="000000"/>
                <w:sz w:val="16"/>
                <w:szCs w:val="16"/>
                <w:lang w:eastAsia="en-US"/>
              </w:rPr>
              <w:t>Zawierciu</w:t>
            </w:r>
            <w:r w:rsidRPr="0042133C">
              <w:rPr>
                <w:rFonts w:asciiTheme="minorHAnsi" w:hAnsiTheme="minorHAnsi" w:cstheme="minorHAnsi"/>
                <w:color w:val="000000"/>
                <w:sz w:val="16"/>
                <w:szCs w:val="16"/>
                <w:lang w:eastAsia="en-US"/>
              </w:rPr>
              <w:t xml:space="preserve"> został wyznaczony Inspektor Ochrony Danych, z którym można się skontaktować poprzez adres poczty elektronicznej</w:t>
            </w:r>
            <w:r w:rsidR="005735E0">
              <w:rPr>
                <w:rFonts w:asciiTheme="minorHAnsi" w:hAnsiTheme="minorHAnsi" w:cstheme="minorHAnsi"/>
                <w:color w:val="000000"/>
                <w:sz w:val="16"/>
                <w:szCs w:val="16"/>
                <w:lang w:eastAsia="en-US"/>
              </w:rPr>
              <w:t xml:space="preserve">:  </w:t>
            </w:r>
            <w:hyperlink r:id="rId9" w:history="1">
              <w:r w:rsidR="00EB6E55" w:rsidRPr="007C5143">
                <w:rPr>
                  <w:rStyle w:val="Hipercze"/>
                  <w:rFonts w:asciiTheme="minorHAnsi" w:hAnsiTheme="minorHAnsi" w:cstheme="minorHAnsi"/>
                  <w:sz w:val="16"/>
                  <w:szCs w:val="16"/>
                  <w:lang w:eastAsia="en-US"/>
                </w:rPr>
                <w:t>iod@pup-zawiercie.pl</w:t>
              </w:r>
            </w:hyperlink>
            <w:r w:rsidR="00EB6E55">
              <w:rPr>
                <w:rFonts w:asciiTheme="minorHAnsi" w:hAnsiTheme="minorHAnsi" w:cstheme="minorHAnsi"/>
                <w:color w:val="000000"/>
                <w:sz w:val="16"/>
                <w:szCs w:val="16"/>
                <w:lang w:eastAsia="en-US"/>
              </w:rPr>
              <w:t xml:space="preserve"> </w:t>
            </w:r>
          </w:p>
        </w:tc>
      </w:tr>
      <w:tr w:rsidR="0003333E" w:rsidRPr="0042133C" w14:paraId="7B2D0BB5"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443F03B0"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Cele przetwarzania, podstawa prawna przetwarzania, czas przechowywania poszczególnych kategorii danych</w:t>
            </w:r>
          </w:p>
        </w:tc>
        <w:tc>
          <w:tcPr>
            <w:tcW w:w="7091" w:type="dxa"/>
            <w:tcBorders>
              <w:top w:val="double" w:sz="4" w:space="0" w:color="auto"/>
              <w:left w:val="double" w:sz="4" w:space="0" w:color="auto"/>
              <w:bottom w:val="double" w:sz="4" w:space="0" w:color="auto"/>
              <w:right w:val="double" w:sz="4" w:space="0" w:color="auto"/>
            </w:tcBorders>
            <w:hideMark/>
          </w:tcPr>
          <w:p w14:paraId="407D48D6" w14:textId="44DEB57F" w:rsidR="0003333E" w:rsidRPr="0042133C" w:rsidRDefault="0003333E" w:rsidP="00631C1C">
            <w:pPr>
              <w:pStyle w:val="Tekstpodstawowy21"/>
              <w:spacing w:before="120"/>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Dane </w:t>
            </w:r>
            <w:r w:rsidR="00693AA1" w:rsidRPr="0042133C">
              <w:rPr>
                <w:rFonts w:asciiTheme="minorHAnsi" w:hAnsiTheme="minorHAnsi" w:cstheme="minorHAnsi"/>
                <w:sz w:val="16"/>
                <w:szCs w:val="16"/>
                <w:lang w:eastAsia="en-US"/>
              </w:rPr>
              <w:t xml:space="preserve">osobowe </w:t>
            </w:r>
            <w:r w:rsidRPr="0042133C">
              <w:rPr>
                <w:rFonts w:asciiTheme="minorHAnsi" w:hAnsiTheme="minorHAnsi" w:cstheme="minorHAnsi"/>
                <w:sz w:val="16"/>
                <w:szCs w:val="16"/>
                <w:lang w:eastAsia="en-US"/>
              </w:rPr>
              <w:t xml:space="preserve">będą przetwarzane przez </w:t>
            </w:r>
            <w:r w:rsidR="00394AC9" w:rsidRPr="0042133C">
              <w:rPr>
                <w:rFonts w:asciiTheme="minorHAnsi" w:hAnsiTheme="minorHAnsi" w:cstheme="minorHAnsi"/>
                <w:sz w:val="16"/>
                <w:szCs w:val="16"/>
                <w:lang w:eastAsia="en-US"/>
              </w:rPr>
              <w:t>Powiatowy Urząd Pracy w</w:t>
            </w:r>
            <w:r w:rsidR="004102FC">
              <w:rPr>
                <w:rFonts w:asciiTheme="minorHAnsi" w:hAnsiTheme="minorHAnsi" w:cstheme="minorHAnsi"/>
                <w:sz w:val="16"/>
                <w:szCs w:val="16"/>
                <w:lang w:eastAsia="en-US"/>
              </w:rPr>
              <w:t xml:space="preserve"> </w:t>
            </w:r>
            <w:r w:rsidR="00EB6E55">
              <w:rPr>
                <w:rFonts w:asciiTheme="minorHAnsi" w:hAnsiTheme="minorHAnsi" w:cstheme="minorHAnsi"/>
                <w:sz w:val="16"/>
                <w:szCs w:val="16"/>
                <w:lang w:eastAsia="en-US"/>
              </w:rPr>
              <w:t>Zawierciu</w:t>
            </w:r>
            <w:r w:rsidR="00C77612" w:rsidRPr="0042133C">
              <w:rPr>
                <w:rFonts w:asciiTheme="minorHAnsi" w:hAnsiTheme="minorHAnsi" w:cstheme="minorHAnsi"/>
                <w:sz w:val="16"/>
                <w:szCs w:val="16"/>
                <w:lang w:eastAsia="en-US"/>
              </w:rPr>
              <w:t xml:space="preserve"> w</w:t>
            </w:r>
            <w:r w:rsidR="004102FC">
              <w:rPr>
                <w:rFonts w:asciiTheme="minorHAnsi" w:hAnsiTheme="minorHAnsi" w:cstheme="minorHAnsi"/>
                <w:sz w:val="16"/>
                <w:szCs w:val="16"/>
                <w:lang w:eastAsia="en-US"/>
              </w:rPr>
              <w:t xml:space="preserve"> </w:t>
            </w:r>
            <w:r w:rsidRPr="0042133C">
              <w:rPr>
                <w:rFonts w:asciiTheme="minorHAnsi" w:hAnsiTheme="minorHAnsi" w:cstheme="minorHAnsi"/>
                <w:sz w:val="16"/>
                <w:szCs w:val="16"/>
                <w:lang w:eastAsia="en-US"/>
              </w:rPr>
              <w:t>celach:</w:t>
            </w:r>
          </w:p>
          <w:p w14:paraId="46524371" w14:textId="77777777" w:rsidR="004102FC" w:rsidRDefault="00643C1C" w:rsidP="004102FC">
            <w:pPr>
              <w:pStyle w:val="Tekstpodstawowy21"/>
              <w:numPr>
                <w:ilvl w:val="0"/>
                <w:numId w:val="2"/>
              </w:numPr>
              <w:ind w:hanging="357"/>
              <w:rPr>
                <w:rFonts w:asciiTheme="minorHAnsi" w:hAnsiTheme="minorHAnsi" w:cstheme="minorHAnsi"/>
                <w:sz w:val="16"/>
                <w:szCs w:val="16"/>
                <w:lang w:eastAsia="en-US"/>
              </w:rPr>
            </w:pPr>
            <w:r w:rsidRPr="00FE5E58">
              <w:rPr>
                <w:rFonts w:asciiTheme="minorHAnsi" w:hAnsiTheme="minorHAnsi" w:cstheme="minorHAnsi"/>
                <w:b/>
                <w:bCs/>
                <w:sz w:val="16"/>
                <w:szCs w:val="16"/>
                <w:lang w:eastAsia="en-US"/>
              </w:rPr>
              <w:t xml:space="preserve">wypełniania obowiązku prawnego ciążącego na </w:t>
            </w:r>
            <w:r w:rsidRPr="007022B9">
              <w:rPr>
                <w:rFonts w:asciiTheme="minorHAnsi" w:hAnsiTheme="minorHAnsi" w:cstheme="minorHAnsi"/>
                <w:b/>
                <w:bCs/>
                <w:sz w:val="16"/>
                <w:szCs w:val="16"/>
                <w:lang w:eastAsia="en-US"/>
              </w:rPr>
              <w:t xml:space="preserve">administratorze ( art. 6 ust. 1 lit c </w:t>
            </w:r>
            <w:r w:rsidR="004102FC">
              <w:rPr>
                <w:rFonts w:asciiTheme="minorHAnsi" w:hAnsiTheme="minorHAnsi" w:cstheme="minorHAnsi"/>
                <w:b/>
                <w:bCs/>
                <w:sz w:val="16"/>
                <w:szCs w:val="16"/>
                <w:lang w:eastAsia="en-US"/>
              </w:rPr>
              <w:t xml:space="preserve"> lub art. 9 ust. 1 lit. g RODO</w:t>
            </w:r>
            <w:r w:rsidRPr="007022B9">
              <w:rPr>
                <w:rFonts w:asciiTheme="minorHAnsi" w:hAnsiTheme="minorHAnsi" w:cstheme="minorHAnsi"/>
                <w:b/>
                <w:bCs/>
                <w:sz w:val="16"/>
                <w:szCs w:val="16"/>
                <w:lang w:eastAsia="en-US"/>
              </w:rPr>
              <w:t>)</w:t>
            </w:r>
            <w:r>
              <w:rPr>
                <w:rFonts w:asciiTheme="minorHAnsi" w:hAnsiTheme="minorHAnsi" w:cstheme="minorHAnsi"/>
                <w:sz w:val="16"/>
                <w:szCs w:val="16"/>
                <w:lang w:eastAsia="en-US"/>
              </w:rPr>
              <w:t xml:space="preserve"> </w:t>
            </w:r>
            <w:r w:rsidR="004102FC">
              <w:rPr>
                <w:rFonts w:asciiTheme="minorHAnsi" w:hAnsiTheme="minorHAnsi" w:cstheme="minorHAnsi"/>
                <w:sz w:val="16"/>
                <w:szCs w:val="16"/>
                <w:lang w:eastAsia="en-US"/>
              </w:rPr>
              <w:t>–</w:t>
            </w:r>
            <w:r>
              <w:rPr>
                <w:rFonts w:asciiTheme="minorHAnsi" w:hAnsiTheme="minorHAnsi" w:cstheme="minorHAnsi"/>
                <w:sz w:val="16"/>
                <w:szCs w:val="16"/>
                <w:lang w:eastAsia="en-US"/>
              </w:rPr>
              <w:t xml:space="preserve"> </w:t>
            </w:r>
            <w:r w:rsidR="004102FC">
              <w:rPr>
                <w:rFonts w:asciiTheme="minorHAnsi" w:hAnsiTheme="minorHAnsi" w:cstheme="minorHAnsi"/>
                <w:sz w:val="16"/>
                <w:szCs w:val="16"/>
                <w:lang w:eastAsia="en-US"/>
              </w:rPr>
              <w:t>w szczególności zadań wynikających z:</w:t>
            </w:r>
          </w:p>
          <w:p w14:paraId="215CD674" w14:textId="5385A490" w:rsidR="004102FC" w:rsidRPr="004102FC" w:rsidRDefault="004102FC" w:rsidP="004102FC">
            <w:pPr>
              <w:pStyle w:val="Tekstpodstawowy21"/>
              <w:numPr>
                <w:ilvl w:val="0"/>
                <w:numId w:val="13"/>
              </w:numPr>
              <w:ind w:hanging="357"/>
              <w:rPr>
                <w:rFonts w:asciiTheme="minorHAnsi" w:hAnsiTheme="minorHAnsi" w:cstheme="minorHAnsi"/>
                <w:sz w:val="16"/>
                <w:szCs w:val="16"/>
                <w:lang w:eastAsia="en-US"/>
              </w:rPr>
            </w:pPr>
            <w:r w:rsidRPr="004102FC">
              <w:rPr>
                <w:rFonts w:asciiTheme="minorHAnsi" w:hAnsiTheme="minorHAnsi" w:cstheme="minorHAnsi"/>
                <w:sz w:val="16"/>
                <w:szCs w:val="16"/>
                <w:lang w:eastAsia="en-US"/>
              </w:rPr>
              <w:t xml:space="preserve">Ustawy z dnia 20 </w:t>
            </w:r>
            <w:r w:rsidR="00E723CA">
              <w:rPr>
                <w:rFonts w:asciiTheme="minorHAnsi" w:hAnsiTheme="minorHAnsi" w:cstheme="minorHAnsi"/>
                <w:sz w:val="16"/>
                <w:szCs w:val="16"/>
                <w:lang w:eastAsia="en-US"/>
              </w:rPr>
              <w:t>marca 2025 r. o rynku pracy i służbach zatrudnienia</w:t>
            </w:r>
            <w:r>
              <w:rPr>
                <w:rFonts w:asciiTheme="minorHAnsi" w:hAnsiTheme="minorHAnsi" w:cstheme="minorHAnsi"/>
                <w:sz w:val="16"/>
                <w:szCs w:val="16"/>
                <w:lang w:eastAsia="en-US"/>
              </w:rPr>
              <w:t>;</w:t>
            </w:r>
          </w:p>
          <w:p w14:paraId="7C08F6BF" w14:textId="57CC4C68" w:rsidR="007022B9" w:rsidRPr="00E05917" w:rsidRDefault="007022B9" w:rsidP="004102FC">
            <w:pPr>
              <w:pStyle w:val="Tekstpodstawowy21"/>
              <w:numPr>
                <w:ilvl w:val="0"/>
                <w:numId w:val="2"/>
              </w:numPr>
              <w:spacing w:after="120"/>
              <w:ind w:hanging="357"/>
              <w:rPr>
                <w:rFonts w:asciiTheme="minorHAnsi" w:hAnsiTheme="minorHAnsi" w:cstheme="minorHAnsi"/>
                <w:sz w:val="16"/>
                <w:szCs w:val="16"/>
                <w:lang w:eastAsia="en-US"/>
              </w:rPr>
            </w:pPr>
            <w:r w:rsidRPr="008B364B">
              <w:rPr>
                <w:rFonts w:asciiTheme="minorHAnsi" w:hAnsiTheme="minorHAnsi" w:cstheme="minorHAnsi"/>
                <w:b/>
                <w:sz w:val="16"/>
                <w:szCs w:val="16"/>
                <w:lang w:eastAsia="en-US"/>
              </w:rPr>
              <w:t>zawarcia umowy</w:t>
            </w:r>
            <w:r w:rsidRPr="008B364B">
              <w:rPr>
                <w:rFonts w:asciiTheme="minorHAnsi" w:hAnsiTheme="minorHAnsi" w:cstheme="minorHAnsi"/>
                <w:sz w:val="16"/>
                <w:szCs w:val="16"/>
                <w:lang w:eastAsia="en-US"/>
              </w:rPr>
              <w:t xml:space="preserve"> </w:t>
            </w:r>
            <w:r w:rsidR="00E05917" w:rsidRPr="00E05917">
              <w:rPr>
                <w:rFonts w:asciiTheme="minorHAnsi" w:hAnsiTheme="minorHAnsi" w:cstheme="minorHAnsi"/>
                <w:sz w:val="16"/>
                <w:szCs w:val="16"/>
                <w:lang w:eastAsia="en-US"/>
              </w:rPr>
              <w:t>o</w:t>
            </w:r>
            <w:r w:rsidR="00E05917">
              <w:rPr>
                <w:rFonts w:asciiTheme="minorHAnsi" w:hAnsiTheme="minorHAnsi" w:cstheme="minorHAnsi"/>
                <w:sz w:val="16"/>
                <w:szCs w:val="16"/>
                <w:lang w:eastAsia="en-US"/>
              </w:rPr>
              <w:t xml:space="preserve"> </w:t>
            </w:r>
            <w:r w:rsidR="00AE7E8D">
              <w:rPr>
                <w:rFonts w:asciiTheme="minorHAnsi" w:hAnsiTheme="minorHAnsi" w:cstheme="minorHAnsi"/>
                <w:sz w:val="16"/>
                <w:szCs w:val="16"/>
                <w:lang w:eastAsia="en-US"/>
              </w:rPr>
              <w:t xml:space="preserve">zorganizowanie zatrudnienia w ramach </w:t>
            </w:r>
            <w:r w:rsidR="00913DE0">
              <w:rPr>
                <w:rFonts w:asciiTheme="minorHAnsi" w:hAnsiTheme="minorHAnsi" w:cstheme="minorHAnsi"/>
                <w:sz w:val="16"/>
                <w:szCs w:val="16"/>
                <w:lang w:eastAsia="en-US"/>
              </w:rPr>
              <w:t>robót publicznych</w:t>
            </w:r>
            <w:r w:rsidR="00E05917" w:rsidRPr="00E05917">
              <w:rPr>
                <w:rFonts w:asciiTheme="minorHAnsi" w:hAnsiTheme="minorHAnsi" w:cstheme="minorHAnsi"/>
                <w:sz w:val="16"/>
                <w:szCs w:val="16"/>
                <w:lang w:eastAsia="en-US"/>
              </w:rPr>
              <w:t xml:space="preserve"> </w:t>
            </w:r>
            <w:r w:rsidRPr="00E05917">
              <w:rPr>
                <w:rFonts w:asciiTheme="minorHAnsi" w:hAnsiTheme="minorHAnsi" w:cstheme="minorHAnsi"/>
                <w:sz w:val="16"/>
                <w:szCs w:val="16"/>
                <w:lang w:eastAsia="en-US"/>
              </w:rPr>
              <w:t>(</w:t>
            </w:r>
            <w:r w:rsidRPr="00E05917">
              <w:rPr>
                <w:rFonts w:asciiTheme="minorHAnsi" w:hAnsiTheme="minorHAnsi" w:cstheme="minorHAnsi"/>
                <w:b/>
                <w:sz w:val="16"/>
                <w:szCs w:val="16"/>
                <w:lang w:eastAsia="en-US"/>
              </w:rPr>
              <w:t>na podstawie art. 6 ust. 1 lit. b).</w:t>
            </w:r>
            <w:r w:rsidRPr="00E05917">
              <w:rPr>
                <w:rFonts w:asciiTheme="minorHAnsi" w:hAnsiTheme="minorHAnsi" w:cstheme="minorHAnsi"/>
                <w:sz w:val="16"/>
                <w:szCs w:val="16"/>
                <w:lang w:eastAsia="en-US"/>
              </w:rPr>
              <w:t xml:space="preserve"> </w:t>
            </w:r>
          </w:p>
          <w:p w14:paraId="216001AD" w14:textId="4E130FE2" w:rsidR="00643C1C" w:rsidRPr="0042133C" w:rsidRDefault="00643C1C" w:rsidP="00643C1C">
            <w:pPr>
              <w:pStyle w:val="Tekstpodstawowy21"/>
              <w:spacing w:after="120"/>
              <w:rPr>
                <w:rFonts w:asciiTheme="minorHAnsi" w:hAnsiTheme="minorHAnsi" w:cstheme="minorHAnsi"/>
                <w:sz w:val="16"/>
                <w:szCs w:val="16"/>
                <w:lang w:eastAsia="en-US"/>
              </w:rPr>
            </w:pPr>
            <w:r w:rsidRPr="00643C1C">
              <w:rPr>
                <w:rFonts w:asciiTheme="minorHAnsi" w:hAnsiTheme="minorHAnsi" w:cstheme="minorHAnsi"/>
                <w:sz w:val="16"/>
                <w:szCs w:val="16"/>
                <w:lang w:eastAsia="en-US"/>
              </w:rPr>
              <w:t xml:space="preserve">Dane osobowe przetwarzane przez Powiatowy Urząd Pracy przechowywane będą przez okres niezbędny do realizacji celu dla jakiego zostały zebrane oraz zgodnie z okresami wskazanymi w Instrukcji Kancelaryjnej Powiatowego Urzędu Pracy w </w:t>
            </w:r>
            <w:r w:rsidR="00EB6E55">
              <w:rPr>
                <w:rFonts w:asciiTheme="minorHAnsi" w:hAnsiTheme="minorHAnsi" w:cstheme="minorHAnsi"/>
                <w:sz w:val="16"/>
                <w:szCs w:val="16"/>
                <w:lang w:eastAsia="en-US"/>
              </w:rPr>
              <w:t>Zawierciu</w:t>
            </w:r>
            <w:r>
              <w:rPr>
                <w:rFonts w:asciiTheme="minorHAnsi" w:hAnsiTheme="minorHAnsi" w:cstheme="minorHAnsi"/>
                <w:sz w:val="16"/>
                <w:szCs w:val="16"/>
                <w:lang w:eastAsia="en-US"/>
              </w:rPr>
              <w:t>.</w:t>
            </w:r>
          </w:p>
        </w:tc>
      </w:tr>
      <w:tr w:rsidR="0003333E" w:rsidRPr="0042133C" w14:paraId="000C7E1F"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0A2711FF"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Odbiorcy danych</w:t>
            </w:r>
          </w:p>
        </w:tc>
        <w:tc>
          <w:tcPr>
            <w:tcW w:w="7091" w:type="dxa"/>
            <w:tcBorders>
              <w:top w:val="double" w:sz="4" w:space="0" w:color="auto"/>
              <w:left w:val="double" w:sz="4" w:space="0" w:color="auto"/>
              <w:bottom w:val="double" w:sz="4" w:space="0" w:color="auto"/>
              <w:right w:val="double" w:sz="4" w:space="0" w:color="auto"/>
            </w:tcBorders>
            <w:hideMark/>
          </w:tcPr>
          <w:p w14:paraId="17EA2534" w14:textId="77777777" w:rsidR="00FE6C13" w:rsidRPr="0042133C" w:rsidRDefault="00FE6C13" w:rsidP="003D0821">
            <w:pPr>
              <w:pStyle w:val="Tekstpodstawowy21"/>
              <w:keepNext/>
              <w:keepLines/>
              <w:spacing w:before="120"/>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Odbiorcami Państwa danych mogą być: </w:t>
            </w:r>
          </w:p>
          <w:p w14:paraId="0CA1ECE6" w14:textId="77777777" w:rsidR="00F447F1" w:rsidRDefault="00FE6C13" w:rsidP="00F447F1">
            <w:pPr>
              <w:pStyle w:val="Tekstpodstawowy21"/>
              <w:keepNext/>
              <w:keepLines/>
              <w:numPr>
                <w:ilvl w:val="0"/>
                <w:numId w:val="9"/>
              </w:numPr>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minister właściwy ds. pracy prowadzący rejestr centralny,</w:t>
            </w:r>
          </w:p>
          <w:p w14:paraId="27DBC944"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jednostki świadczące usługi pocztowe: Poczta Polska, </w:t>
            </w:r>
          </w:p>
          <w:p w14:paraId="35C4F71E" w14:textId="77777777" w:rsidR="003D0821" w:rsidRPr="0042133C" w:rsidRDefault="003D0821"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banki</w:t>
            </w:r>
            <w:r w:rsidR="00631C1C" w:rsidRPr="0042133C">
              <w:rPr>
                <w:rFonts w:asciiTheme="minorHAnsi" w:hAnsiTheme="minorHAnsi" w:cstheme="minorHAnsi"/>
                <w:sz w:val="16"/>
                <w:szCs w:val="16"/>
                <w:lang w:eastAsia="en-US"/>
              </w:rPr>
              <w:t xml:space="preserve"> realizujące wypłatę środków</w:t>
            </w:r>
          </w:p>
          <w:p w14:paraId="60490354" w14:textId="77777777" w:rsidR="00FE6C13"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w:t>
            </w:r>
            <w:r w:rsidR="006152C6" w:rsidRPr="0042133C">
              <w:rPr>
                <w:rFonts w:asciiTheme="minorHAnsi" w:hAnsiTheme="minorHAnsi" w:cstheme="minorHAnsi"/>
                <w:sz w:val="16"/>
                <w:szCs w:val="16"/>
                <w:lang w:eastAsia="en-US"/>
              </w:rPr>
              <w:t xml:space="preserve">uprawnione </w:t>
            </w:r>
            <w:r w:rsidRPr="0042133C">
              <w:rPr>
                <w:rFonts w:asciiTheme="minorHAnsi" w:hAnsiTheme="minorHAnsi" w:cstheme="minorHAnsi"/>
                <w:sz w:val="16"/>
                <w:szCs w:val="16"/>
                <w:lang w:eastAsia="en-US"/>
              </w:rPr>
              <w:t xml:space="preserve">na podstawie przepisów prawa: sąd, komornik, prokuratura </w:t>
            </w:r>
          </w:p>
          <w:p w14:paraId="6C1187A7"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przetwarzające dane na zlecenie i w imieniu administratora, na podstawie zawartej umowy powierzenia przetwarzania danych osobowych, m.in.: </w:t>
            </w:r>
          </w:p>
          <w:p w14:paraId="778DFF36" w14:textId="77777777" w:rsidR="006152C6" w:rsidRPr="0042133C" w:rsidRDefault="00FE6C13"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SYGNITY SA – świadcząca usługi teleinformatyczne,</w:t>
            </w:r>
          </w:p>
          <w:p w14:paraId="1D84AA0A" w14:textId="77777777" w:rsidR="006152C6" w:rsidRPr="0042133C" w:rsidRDefault="006152C6"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obsługa prawna, </w:t>
            </w:r>
          </w:p>
          <w:p w14:paraId="057BF902" w14:textId="77777777" w:rsidR="0003333E" w:rsidRPr="0042133C" w:rsidRDefault="00FE6C13" w:rsidP="003D0821">
            <w:pPr>
              <w:pStyle w:val="Tekstpodstawowy21"/>
              <w:keepNext/>
              <w:keepLines/>
              <w:numPr>
                <w:ilvl w:val="0"/>
                <w:numId w:val="10"/>
              </w:numPr>
              <w:spacing w:after="120"/>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firmy brakujące i niszczące dokumenty</w:t>
            </w:r>
          </w:p>
        </w:tc>
      </w:tr>
      <w:tr w:rsidR="0003333E" w:rsidRPr="0042133C" w14:paraId="401C9810"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7A4F2E2B"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Prawa osoby, której dane dotyczą</w:t>
            </w:r>
          </w:p>
        </w:tc>
        <w:tc>
          <w:tcPr>
            <w:tcW w:w="7091" w:type="dxa"/>
            <w:tcBorders>
              <w:top w:val="double" w:sz="4" w:space="0" w:color="auto"/>
              <w:left w:val="double" w:sz="4" w:space="0" w:color="auto"/>
              <w:bottom w:val="double" w:sz="4" w:space="0" w:color="auto"/>
              <w:right w:val="double" w:sz="4" w:space="0" w:color="auto"/>
            </w:tcBorders>
            <w:hideMark/>
          </w:tcPr>
          <w:p w14:paraId="4AAB2FB1" w14:textId="5BADE39D" w:rsidR="0003333E" w:rsidRPr="0042133C" w:rsidRDefault="0003333E" w:rsidP="006152C6">
            <w:pPr>
              <w:spacing w:before="120"/>
              <w:jc w:val="both"/>
              <w:rPr>
                <w:rFonts w:asciiTheme="minorHAnsi" w:eastAsia="Times New Roman" w:hAnsiTheme="minorHAnsi" w:cstheme="minorHAnsi"/>
                <w:sz w:val="16"/>
                <w:szCs w:val="16"/>
                <w:lang w:eastAsia="pl-PL"/>
              </w:rPr>
            </w:pPr>
            <w:r w:rsidRPr="0042133C">
              <w:rPr>
                <w:rFonts w:eastAsia="Times New Roman" w:cstheme="minorHAnsi"/>
                <w:sz w:val="16"/>
                <w:szCs w:val="16"/>
                <w:lang w:eastAsia="pl-PL"/>
              </w:rPr>
              <w:t xml:space="preserve">Osoby, których dane osobowe przetwarza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mają prawo do:</w:t>
            </w:r>
          </w:p>
          <w:p w14:paraId="24517B89"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dostępu</w:t>
            </w:r>
            <w:r w:rsidRPr="0042133C">
              <w:rPr>
                <w:rFonts w:eastAsia="Times New Roman" w:cstheme="minorHAnsi"/>
                <w:sz w:val="16"/>
                <w:szCs w:val="16"/>
                <w:lang w:eastAsia="pl-PL"/>
              </w:rPr>
              <w:t xml:space="preserve"> do swoich danych osobowych</w:t>
            </w:r>
          </w:p>
          <w:p w14:paraId="64FCEF43"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sprostowania danych</w:t>
            </w:r>
            <w:r w:rsidRPr="0042133C">
              <w:rPr>
                <w:rFonts w:eastAsia="Times New Roman" w:cstheme="minorHAnsi"/>
                <w:sz w:val="16"/>
                <w:szCs w:val="16"/>
                <w:lang w:eastAsia="pl-PL"/>
              </w:rPr>
              <w:t>, które są nieprawidłowe</w:t>
            </w:r>
          </w:p>
          <w:p w14:paraId="5673DBE5"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usunięcia danych</w:t>
            </w:r>
            <w:r w:rsidRPr="0042133C">
              <w:rPr>
                <w:rFonts w:eastAsia="Times New Roman" w:cstheme="minorHAnsi"/>
                <w:sz w:val="16"/>
                <w:szCs w:val="16"/>
                <w:lang w:eastAsia="pl-PL"/>
              </w:rPr>
              <w:t>, gdy dane nie są niezbędne do celów, dla których zostały zebrane lub po wniesieniu sprzeciwu wobec przetwarzania danych, gdy dane są przetwarzane niezgodnie z prawem.</w:t>
            </w:r>
          </w:p>
          <w:p w14:paraId="35C7B204" w14:textId="1A8F1256"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ograniczenia przetwarzania danych</w:t>
            </w:r>
            <w:r w:rsidRPr="0042133C">
              <w:rPr>
                <w:rFonts w:eastAsia="Times New Roman" w:cstheme="minorHAnsi"/>
                <w:sz w:val="16"/>
                <w:szCs w:val="16"/>
                <w:lang w:eastAsia="pl-PL"/>
              </w:rPr>
              <w:t xml:space="preserve">, gdy osoby te kwestionują prawidłowość danych, przetwarzanie jest niezgodne z prawem, a osoby te sprzeciwiają się usunięciu danych,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4905046A"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wniesienia sprzeciwu wobec przetwarzania danych</w:t>
            </w:r>
            <w:r w:rsidRPr="0042133C">
              <w:rPr>
                <w:rFonts w:eastAsia="Times New Roman" w:cstheme="minorHAnsi"/>
                <w:sz w:val="16"/>
                <w:szCs w:val="16"/>
                <w:lang w:eastAsia="pl-PL"/>
              </w:rPr>
              <w:t xml:space="preserve"> – z przyczyn związanych ze szczególną sytuacją osób, których dane są przetwarzane;</w:t>
            </w:r>
          </w:p>
          <w:p w14:paraId="608742DA" w14:textId="77777777" w:rsidR="0003333E" w:rsidRPr="0042133C" w:rsidRDefault="0003333E" w:rsidP="006152C6">
            <w:pPr>
              <w:numPr>
                <w:ilvl w:val="0"/>
                <w:numId w:val="3"/>
              </w:numPr>
              <w:spacing w:after="120"/>
              <w:ind w:left="357" w:hanging="357"/>
              <w:jc w:val="both"/>
              <w:rPr>
                <w:rFonts w:eastAsia="Times New Roman" w:cstheme="minorHAnsi"/>
                <w:sz w:val="16"/>
                <w:szCs w:val="16"/>
                <w:lang w:eastAsia="pl-PL"/>
              </w:rPr>
            </w:pPr>
            <w:r w:rsidRPr="0042133C">
              <w:rPr>
                <w:rFonts w:eastAsia="Times New Roman" w:cstheme="minorHAnsi"/>
                <w:b/>
                <w:sz w:val="16"/>
                <w:szCs w:val="16"/>
                <w:lang w:eastAsia="pl-PL"/>
              </w:rPr>
              <w:t xml:space="preserve">wniesienia skargi </w:t>
            </w:r>
            <w:r w:rsidRPr="0042133C">
              <w:rPr>
                <w:rFonts w:eastAsia="Times New Roman" w:cstheme="minorHAnsi"/>
                <w:sz w:val="16"/>
                <w:szCs w:val="16"/>
                <w:lang w:eastAsia="pl-PL"/>
              </w:rPr>
              <w:t>do Prezesa Urzędu Ochrony Danych Osobowych.</w:t>
            </w:r>
          </w:p>
        </w:tc>
      </w:tr>
    </w:tbl>
    <w:p w14:paraId="1641AE53" w14:textId="420F6710" w:rsidR="0034288A" w:rsidRDefault="0003333E" w:rsidP="0034288A">
      <w:pPr>
        <w:pStyle w:val="Akapitzlist"/>
        <w:autoSpaceDE w:val="0"/>
        <w:autoSpaceDN w:val="0"/>
        <w:adjustRightInd w:val="0"/>
        <w:spacing w:before="120" w:after="120"/>
        <w:ind w:left="0"/>
        <w:contextualSpacing w:val="0"/>
        <w:rPr>
          <w:rFonts w:asciiTheme="minorHAnsi" w:hAnsiTheme="minorHAnsi" w:cstheme="minorHAnsi"/>
          <w:i/>
          <w:sz w:val="16"/>
          <w:szCs w:val="16"/>
        </w:rPr>
      </w:pPr>
      <w:r w:rsidRPr="0042133C">
        <w:rPr>
          <w:rFonts w:asciiTheme="minorHAnsi" w:hAnsiTheme="minorHAnsi" w:cstheme="minorHAnsi"/>
          <w:i/>
          <w:sz w:val="16"/>
          <w:szCs w:val="16"/>
        </w:rPr>
        <w:t>Zapoznałam/em się w informacjami zawartymi w niniejszej klauzuli informacyj</w:t>
      </w:r>
      <w:r w:rsidR="006152C6" w:rsidRPr="0042133C">
        <w:rPr>
          <w:rFonts w:asciiTheme="minorHAnsi" w:hAnsiTheme="minorHAnsi" w:cstheme="minorHAnsi"/>
          <w:i/>
          <w:sz w:val="16"/>
          <w:szCs w:val="16"/>
        </w:rPr>
        <w:t xml:space="preserve">nej. Przedmiotowe informacje są </w:t>
      </w:r>
      <w:r w:rsidRPr="0042133C">
        <w:rPr>
          <w:rFonts w:asciiTheme="minorHAnsi" w:hAnsiTheme="minorHAnsi" w:cstheme="minorHAnsi"/>
          <w:i/>
          <w:sz w:val="16"/>
          <w:szCs w:val="16"/>
        </w:rPr>
        <w:t>dla mnie zrozumiałe.</w:t>
      </w:r>
    </w:p>
    <w:p w14:paraId="2139A5F6" w14:textId="77777777" w:rsidR="00B90646" w:rsidRPr="0034288A" w:rsidRDefault="00B90646" w:rsidP="0034288A">
      <w:pPr>
        <w:pStyle w:val="Akapitzlist"/>
        <w:autoSpaceDE w:val="0"/>
        <w:autoSpaceDN w:val="0"/>
        <w:adjustRightInd w:val="0"/>
        <w:spacing w:before="120" w:after="120"/>
        <w:ind w:left="0"/>
        <w:contextualSpacing w:val="0"/>
        <w:rPr>
          <w:rFonts w:asciiTheme="minorHAnsi" w:hAnsiTheme="minorHAnsi" w:cstheme="minorHAnsi"/>
          <w:i/>
          <w:sz w:val="16"/>
          <w:szCs w:val="16"/>
        </w:rPr>
      </w:pPr>
    </w:p>
    <w:p w14:paraId="522DA14A" w14:textId="46F08B94" w:rsidR="0003333E" w:rsidRPr="0042133C" w:rsidRDefault="0003333E" w:rsidP="0003333E">
      <w:pPr>
        <w:autoSpaceDE w:val="0"/>
        <w:autoSpaceDN w:val="0"/>
        <w:adjustRightInd w:val="0"/>
        <w:ind w:firstLine="5670"/>
        <w:jc w:val="center"/>
        <w:rPr>
          <w:rFonts w:ascii="Times New Roman" w:hAnsi="Times New Roman"/>
          <w:color w:val="000000"/>
          <w:sz w:val="18"/>
          <w:szCs w:val="18"/>
        </w:rPr>
      </w:pPr>
      <w:r w:rsidRPr="0042133C">
        <w:rPr>
          <w:rFonts w:ascii="Times New Roman" w:hAnsi="Times New Roman"/>
          <w:color w:val="000000"/>
          <w:sz w:val="18"/>
          <w:szCs w:val="18"/>
        </w:rPr>
        <w:t>………</w:t>
      </w:r>
      <w:r w:rsidR="00C32239">
        <w:rPr>
          <w:rFonts w:ascii="Times New Roman" w:hAnsi="Times New Roman"/>
          <w:color w:val="000000"/>
          <w:sz w:val="18"/>
          <w:szCs w:val="18"/>
        </w:rPr>
        <w:t>……..</w:t>
      </w:r>
      <w:r w:rsidRPr="0042133C">
        <w:rPr>
          <w:rFonts w:ascii="Times New Roman" w:hAnsi="Times New Roman"/>
          <w:color w:val="000000"/>
          <w:sz w:val="18"/>
          <w:szCs w:val="18"/>
        </w:rPr>
        <w:t>………………..……</w:t>
      </w:r>
    </w:p>
    <w:p w14:paraId="569273B6" w14:textId="19AC10A3" w:rsidR="009712B1" w:rsidRPr="0006347B" w:rsidRDefault="0003333E" w:rsidP="0006347B">
      <w:pPr>
        <w:autoSpaceDE w:val="0"/>
        <w:autoSpaceDN w:val="0"/>
        <w:adjustRightInd w:val="0"/>
        <w:ind w:firstLine="5670"/>
        <w:jc w:val="center"/>
        <w:rPr>
          <w:rFonts w:ascii="Times New Roman" w:hAnsi="Times New Roman"/>
          <w:i/>
          <w:color w:val="000000"/>
          <w:sz w:val="18"/>
          <w:szCs w:val="18"/>
          <w:vertAlign w:val="superscript"/>
        </w:rPr>
      </w:pPr>
      <w:r w:rsidRPr="0042133C">
        <w:rPr>
          <w:rFonts w:ascii="Times New Roman" w:hAnsi="Times New Roman"/>
          <w:i/>
          <w:color w:val="000000"/>
          <w:sz w:val="18"/>
          <w:szCs w:val="18"/>
          <w:vertAlign w:val="superscript"/>
        </w:rPr>
        <w:t>(data, czytelny podpis osoby której dane dotyczą)</w:t>
      </w:r>
      <w:r w:rsidR="0034288A">
        <w:rPr>
          <w:rStyle w:val="Odwoanieprzypisukocowego"/>
          <w:rFonts w:ascii="Times New Roman" w:hAnsi="Times New Roman"/>
          <w:i/>
          <w:color w:val="000000"/>
          <w:sz w:val="18"/>
          <w:szCs w:val="18"/>
        </w:rPr>
        <w:endnoteReference w:id="2"/>
      </w:r>
    </w:p>
    <w:sectPr w:rsidR="009712B1" w:rsidRPr="0006347B" w:rsidSect="00E02294">
      <w:headerReference w:type="default" r:id="rId10"/>
      <w:headerReference w:type="first" r:id="rId11"/>
      <w:endnotePr>
        <w:numFmt w:val="decimal"/>
      </w:endnotePr>
      <w:pgSz w:w="11906" w:h="16838"/>
      <w:pgMar w:top="1134" w:right="1418" w:bottom="1418"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E6BD" w14:textId="77777777" w:rsidR="003212F5" w:rsidRDefault="003212F5" w:rsidP="0003333E">
      <w:r>
        <w:separator/>
      </w:r>
    </w:p>
  </w:endnote>
  <w:endnote w:type="continuationSeparator" w:id="0">
    <w:p w14:paraId="0B7C9EC3" w14:textId="77777777" w:rsidR="003212F5" w:rsidRDefault="003212F5" w:rsidP="0003333E">
      <w:r>
        <w:continuationSeparator/>
      </w:r>
    </w:p>
  </w:endnote>
  <w:endnote w:id="1">
    <w:p w14:paraId="59041C4A" w14:textId="2BA0B6A1" w:rsidR="0034288A" w:rsidRPr="0034288A" w:rsidRDefault="0034288A">
      <w:pPr>
        <w:pStyle w:val="Tekstprzypisukocowego"/>
        <w:rPr>
          <w:sz w:val="14"/>
          <w:szCs w:val="14"/>
        </w:rPr>
      </w:pPr>
      <w:r w:rsidRPr="0034288A">
        <w:rPr>
          <w:rStyle w:val="Odwoanieprzypisukocowego"/>
          <w:sz w:val="14"/>
          <w:szCs w:val="14"/>
        </w:rPr>
        <w:endnoteRef/>
      </w:r>
      <w:r w:rsidRPr="0034288A">
        <w:rPr>
          <w:sz w:val="14"/>
          <w:szCs w:val="14"/>
        </w:rPr>
        <w:t xml:space="preserve"> </w:t>
      </w:r>
      <w:r w:rsidRPr="0034288A">
        <w:rPr>
          <w:b/>
          <w:bCs/>
          <w:sz w:val="14"/>
          <w:szCs w:val="14"/>
        </w:rPr>
        <w:t>Dotyczy osób fizycznych</w:t>
      </w:r>
      <w:r w:rsidRPr="0034288A">
        <w:rPr>
          <w:sz w:val="14"/>
          <w:szCs w:val="14"/>
        </w:rPr>
        <w:t xml:space="preserve"> </w:t>
      </w:r>
    </w:p>
  </w:endnote>
  <w:endnote w:id="2">
    <w:p w14:paraId="32565068" w14:textId="758D7B8D" w:rsidR="0034288A" w:rsidRDefault="0034288A">
      <w:pPr>
        <w:pStyle w:val="Tekstprzypisukocowego"/>
      </w:pPr>
      <w:r w:rsidRPr="0034288A">
        <w:rPr>
          <w:rStyle w:val="Odwoanieprzypisukocowego"/>
          <w:sz w:val="14"/>
          <w:szCs w:val="14"/>
        </w:rPr>
        <w:endnoteRef/>
      </w:r>
      <w:r w:rsidRPr="0034288A">
        <w:rPr>
          <w:sz w:val="14"/>
          <w:szCs w:val="14"/>
        </w:rPr>
        <w:t xml:space="preserve"> Podpisanie klauzuli informacyjnej nie jest obowiązkowe. Zgodnie jednak z zasadą rozliczalności ułatwi administratorowi danych wykazanie, że spełnił obowiązek informacyjny.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C2AA" w14:textId="77777777" w:rsidR="003212F5" w:rsidRDefault="003212F5" w:rsidP="0003333E">
      <w:r>
        <w:separator/>
      </w:r>
    </w:p>
  </w:footnote>
  <w:footnote w:type="continuationSeparator" w:id="0">
    <w:p w14:paraId="534946F2" w14:textId="77777777" w:rsidR="003212F5" w:rsidRDefault="003212F5" w:rsidP="0003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2F63" w14:textId="5D73DE51" w:rsidR="001113BA" w:rsidRDefault="001113BA">
    <w:pPr>
      <w:pStyle w:val="Nagwek"/>
    </w:pPr>
    <w:r>
      <w:rPr>
        <w:noProof/>
      </w:rPr>
      <w:drawing>
        <wp:inline distT="0" distB="0" distL="0" distR="0" wp14:anchorId="4124BE17" wp14:editId="399D4B14">
          <wp:extent cx="993600" cy="514800"/>
          <wp:effectExtent l="0" t="0" r="0" b="0"/>
          <wp:docPr id="1168822110" name="Obraz 116882211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BC5F" w14:textId="14A536E9" w:rsidR="001113BA" w:rsidRDefault="001113BA">
    <w:pPr>
      <w:pStyle w:val="Nagwek"/>
    </w:pPr>
    <w:r>
      <w:rPr>
        <w:noProof/>
      </w:rPr>
      <w:drawing>
        <wp:inline distT="0" distB="0" distL="0" distR="0" wp14:anchorId="21383DB2" wp14:editId="05A3A039">
          <wp:extent cx="993600" cy="514800"/>
          <wp:effectExtent l="0" t="0" r="0" b="0"/>
          <wp:docPr id="2044388480" name="Obraz 204438848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736"/>
    <w:multiLevelType w:val="hybridMultilevel"/>
    <w:tmpl w:val="698C9A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C31B7"/>
    <w:multiLevelType w:val="hybridMultilevel"/>
    <w:tmpl w:val="DEF4CA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744B13"/>
    <w:multiLevelType w:val="hybridMultilevel"/>
    <w:tmpl w:val="B5A031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F5C6434"/>
    <w:multiLevelType w:val="hybridMultilevel"/>
    <w:tmpl w:val="FC586C9E"/>
    <w:lvl w:ilvl="0" w:tplc="04150001">
      <w:start w:val="1"/>
      <w:numFmt w:val="bullet"/>
      <w:lvlText w:val=""/>
      <w:lvlJc w:val="left"/>
      <w:pPr>
        <w:ind w:left="1507" w:hanging="360"/>
      </w:pPr>
      <w:rPr>
        <w:rFonts w:ascii="Symbol" w:hAnsi="Symbol"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6"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8D3708"/>
    <w:multiLevelType w:val="hybridMultilevel"/>
    <w:tmpl w:val="DD22E6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BBC7363"/>
    <w:multiLevelType w:val="hybridMultilevel"/>
    <w:tmpl w:val="70F85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AA786C"/>
    <w:multiLevelType w:val="hybridMultilevel"/>
    <w:tmpl w:val="7C68139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72057155">
    <w:abstractNumId w:val="10"/>
  </w:num>
  <w:num w:numId="2" w16cid:durableId="1824546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4537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865414">
    <w:abstractNumId w:val="10"/>
  </w:num>
  <w:num w:numId="5" w16cid:durableId="663165767">
    <w:abstractNumId w:val="7"/>
  </w:num>
  <w:num w:numId="6" w16cid:durableId="609706778">
    <w:abstractNumId w:val="0"/>
  </w:num>
  <w:num w:numId="7" w16cid:durableId="1761025449">
    <w:abstractNumId w:val="9"/>
  </w:num>
  <w:num w:numId="8" w16cid:durableId="1334646027">
    <w:abstractNumId w:val="2"/>
  </w:num>
  <w:num w:numId="9" w16cid:durableId="1825275730">
    <w:abstractNumId w:val="1"/>
  </w:num>
  <w:num w:numId="10" w16cid:durableId="565385703">
    <w:abstractNumId w:val="4"/>
  </w:num>
  <w:num w:numId="11" w16cid:durableId="1822893002">
    <w:abstractNumId w:val="6"/>
  </w:num>
  <w:num w:numId="12" w16cid:durableId="1847356329">
    <w:abstractNumId w:val="8"/>
  </w:num>
  <w:num w:numId="13" w16cid:durableId="806245726">
    <w:abstractNumId w:val="3"/>
  </w:num>
  <w:num w:numId="14" w16cid:durableId="74639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E8"/>
    <w:rsid w:val="0003333E"/>
    <w:rsid w:val="0006347B"/>
    <w:rsid w:val="000F200E"/>
    <w:rsid w:val="00102964"/>
    <w:rsid w:val="001113BA"/>
    <w:rsid w:val="00170C9B"/>
    <w:rsid w:val="00212838"/>
    <w:rsid w:val="00267443"/>
    <w:rsid w:val="00290301"/>
    <w:rsid w:val="0029733C"/>
    <w:rsid w:val="002D424E"/>
    <w:rsid w:val="002E7324"/>
    <w:rsid w:val="003212F5"/>
    <w:rsid w:val="0034288A"/>
    <w:rsid w:val="00373362"/>
    <w:rsid w:val="0037347A"/>
    <w:rsid w:val="0038159A"/>
    <w:rsid w:val="00394AC9"/>
    <w:rsid w:val="003D0821"/>
    <w:rsid w:val="004102FC"/>
    <w:rsid w:val="00411869"/>
    <w:rsid w:val="0042133C"/>
    <w:rsid w:val="00425CB8"/>
    <w:rsid w:val="004670D4"/>
    <w:rsid w:val="0047793F"/>
    <w:rsid w:val="005163F8"/>
    <w:rsid w:val="005735E0"/>
    <w:rsid w:val="006152C6"/>
    <w:rsid w:val="00631C1C"/>
    <w:rsid w:val="00643C1C"/>
    <w:rsid w:val="006733A8"/>
    <w:rsid w:val="00693AA1"/>
    <w:rsid w:val="007022B9"/>
    <w:rsid w:val="007C42E8"/>
    <w:rsid w:val="007C487D"/>
    <w:rsid w:val="007F7D6F"/>
    <w:rsid w:val="00803719"/>
    <w:rsid w:val="008749AB"/>
    <w:rsid w:val="008F43F9"/>
    <w:rsid w:val="00903842"/>
    <w:rsid w:val="00913DE0"/>
    <w:rsid w:val="00946D6C"/>
    <w:rsid w:val="00965B24"/>
    <w:rsid w:val="009712B1"/>
    <w:rsid w:val="009E4B0F"/>
    <w:rsid w:val="00A36835"/>
    <w:rsid w:val="00A42EE0"/>
    <w:rsid w:val="00A43EFA"/>
    <w:rsid w:val="00A74FD3"/>
    <w:rsid w:val="00AB68AA"/>
    <w:rsid w:val="00AD2186"/>
    <w:rsid w:val="00AE7E8D"/>
    <w:rsid w:val="00B07A4A"/>
    <w:rsid w:val="00B31199"/>
    <w:rsid w:val="00B47823"/>
    <w:rsid w:val="00B90646"/>
    <w:rsid w:val="00BA5730"/>
    <w:rsid w:val="00BA6903"/>
    <w:rsid w:val="00BF1A17"/>
    <w:rsid w:val="00C141F7"/>
    <w:rsid w:val="00C21909"/>
    <w:rsid w:val="00C32239"/>
    <w:rsid w:val="00C35B52"/>
    <w:rsid w:val="00C45D92"/>
    <w:rsid w:val="00C624BA"/>
    <w:rsid w:val="00C71780"/>
    <w:rsid w:val="00C77612"/>
    <w:rsid w:val="00D14175"/>
    <w:rsid w:val="00D61A80"/>
    <w:rsid w:val="00D81B58"/>
    <w:rsid w:val="00D85991"/>
    <w:rsid w:val="00D85D06"/>
    <w:rsid w:val="00DC7777"/>
    <w:rsid w:val="00DD6AC4"/>
    <w:rsid w:val="00DD6B20"/>
    <w:rsid w:val="00DF1EA9"/>
    <w:rsid w:val="00E02294"/>
    <w:rsid w:val="00E05917"/>
    <w:rsid w:val="00E27CA7"/>
    <w:rsid w:val="00E52628"/>
    <w:rsid w:val="00E723CA"/>
    <w:rsid w:val="00E85099"/>
    <w:rsid w:val="00E95F8F"/>
    <w:rsid w:val="00EB6E55"/>
    <w:rsid w:val="00F04A67"/>
    <w:rsid w:val="00F27256"/>
    <w:rsid w:val="00F447F1"/>
    <w:rsid w:val="00FC5395"/>
    <w:rsid w:val="00FE5E58"/>
    <w:rsid w:val="00FE6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9F85"/>
  <w15:docId w15:val="{F13CA617-4968-4325-927C-B128C547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333E"/>
    <w:pPr>
      <w:spacing w:after="0" w:line="240" w:lineRule="auto"/>
    </w:pPr>
    <w:rPr>
      <w:rFonts w:ascii="Calibri" w:hAnsi="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333E"/>
    <w:pPr>
      <w:ind w:left="720"/>
      <w:contextualSpacing/>
      <w:jc w:val="both"/>
    </w:pPr>
    <w:rPr>
      <w:rFonts w:ascii="Times New Roman" w:eastAsia="Times New Roman" w:hAnsi="Times New Roman"/>
      <w:sz w:val="24"/>
      <w:szCs w:val="24"/>
      <w:lang w:eastAsia="pl-PL"/>
    </w:rPr>
  </w:style>
  <w:style w:type="paragraph" w:customStyle="1" w:styleId="Tekstpodstawowy21">
    <w:name w:val="Tekst podstawowy 21"/>
    <w:basedOn w:val="Normalny"/>
    <w:rsid w:val="0003333E"/>
    <w:pPr>
      <w:jc w:val="both"/>
    </w:pPr>
    <w:rPr>
      <w:rFonts w:ascii="Times New Roman" w:eastAsia="Times New Roman" w:hAnsi="Times New Roman"/>
      <w:sz w:val="24"/>
      <w:szCs w:val="24"/>
      <w:lang w:eastAsia="pl-PL"/>
    </w:rPr>
  </w:style>
  <w:style w:type="table" w:styleId="Tabela-Siatka">
    <w:name w:val="Table Grid"/>
    <w:basedOn w:val="Standardowy"/>
    <w:uiPriority w:val="39"/>
    <w:rsid w:val="000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3333E"/>
    <w:pPr>
      <w:tabs>
        <w:tab w:val="center" w:pos="4536"/>
        <w:tab w:val="right" w:pos="9072"/>
      </w:tabs>
    </w:pPr>
  </w:style>
  <w:style w:type="character" w:customStyle="1" w:styleId="NagwekZnak">
    <w:name w:val="Nagłówek Znak"/>
    <w:basedOn w:val="Domylnaczcionkaakapitu"/>
    <w:link w:val="Nagwek"/>
    <w:uiPriority w:val="99"/>
    <w:rsid w:val="0003333E"/>
    <w:rPr>
      <w:rFonts w:ascii="Calibri" w:hAnsi="Calibri" w:cs="Times New Roman"/>
      <w:sz w:val="20"/>
      <w:szCs w:val="20"/>
    </w:rPr>
  </w:style>
  <w:style w:type="paragraph" w:styleId="Stopka">
    <w:name w:val="footer"/>
    <w:basedOn w:val="Normalny"/>
    <w:link w:val="StopkaZnak"/>
    <w:uiPriority w:val="99"/>
    <w:unhideWhenUsed/>
    <w:rsid w:val="0003333E"/>
    <w:pPr>
      <w:tabs>
        <w:tab w:val="center" w:pos="4536"/>
        <w:tab w:val="right" w:pos="9072"/>
      </w:tabs>
    </w:pPr>
  </w:style>
  <w:style w:type="character" w:customStyle="1" w:styleId="StopkaZnak">
    <w:name w:val="Stopka Znak"/>
    <w:basedOn w:val="Domylnaczcionkaakapitu"/>
    <w:link w:val="Stopka"/>
    <w:uiPriority w:val="99"/>
    <w:rsid w:val="0003333E"/>
    <w:rPr>
      <w:rFonts w:ascii="Calibri" w:hAnsi="Calibri" w:cs="Times New Roman"/>
      <w:sz w:val="20"/>
      <w:szCs w:val="20"/>
    </w:rPr>
  </w:style>
  <w:style w:type="paragraph" w:styleId="Tekstprzypisukocowego">
    <w:name w:val="endnote text"/>
    <w:basedOn w:val="Normalny"/>
    <w:link w:val="TekstprzypisukocowegoZnak"/>
    <w:uiPriority w:val="99"/>
    <w:semiHidden/>
    <w:unhideWhenUsed/>
    <w:rsid w:val="0003333E"/>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03333E"/>
    <w:rPr>
      <w:sz w:val="20"/>
      <w:szCs w:val="20"/>
    </w:rPr>
  </w:style>
  <w:style w:type="character" w:styleId="Odwoanieprzypisukocowego">
    <w:name w:val="endnote reference"/>
    <w:basedOn w:val="Domylnaczcionkaakapitu"/>
    <w:uiPriority w:val="99"/>
    <w:semiHidden/>
    <w:unhideWhenUsed/>
    <w:rsid w:val="0003333E"/>
    <w:rPr>
      <w:vertAlign w:val="superscript"/>
    </w:rPr>
  </w:style>
  <w:style w:type="paragraph" w:styleId="Tekstdymka">
    <w:name w:val="Balloon Text"/>
    <w:basedOn w:val="Normalny"/>
    <w:link w:val="TekstdymkaZnak"/>
    <w:uiPriority w:val="99"/>
    <w:semiHidden/>
    <w:unhideWhenUsed/>
    <w:rsid w:val="00693A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3AA1"/>
    <w:rPr>
      <w:rFonts w:ascii="Segoe UI" w:hAnsi="Segoe UI" w:cs="Segoe UI"/>
      <w:sz w:val="18"/>
      <w:szCs w:val="18"/>
    </w:rPr>
  </w:style>
  <w:style w:type="character" w:styleId="Hipercze">
    <w:name w:val="Hyperlink"/>
    <w:basedOn w:val="Domylnaczcionkaakapitu"/>
    <w:uiPriority w:val="99"/>
    <w:unhideWhenUsed/>
    <w:rsid w:val="005735E0"/>
    <w:rPr>
      <w:color w:val="0563C1" w:themeColor="hyperlink"/>
      <w:u w:val="single"/>
    </w:rPr>
  </w:style>
  <w:style w:type="character" w:styleId="Nierozpoznanawzmianka">
    <w:name w:val="Unresolved Mention"/>
    <w:basedOn w:val="Domylnaczcionkaakapitu"/>
    <w:uiPriority w:val="99"/>
    <w:semiHidden/>
    <w:unhideWhenUsed/>
    <w:rsid w:val="005735E0"/>
    <w:rPr>
      <w:color w:val="605E5C"/>
      <w:shd w:val="clear" w:color="auto" w:fill="E1DFDD"/>
    </w:rPr>
  </w:style>
  <w:style w:type="character" w:styleId="Odwoaniedokomentarza">
    <w:name w:val="annotation reference"/>
    <w:basedOn w:val="Domylnaczcionkaakapitu"/>
    <w:uiPriority w:val="99"/>
    <w:semiHidden/>
    <w:unhideWhenUsed/>
    <w:rsid w:val="00C35B52"/>
    <w:rPr>
      <w:sz w:val="16"/>
      <w:szCs w:val="16"/>
    </w:rPr>
  </w:style>
  <w:style w:type="paragraph" w:styleId="Tekstkomentarza">
    <w:name w:val="annotation text"/>
    <w:basedOn w:val="Normalny"/>
    <w:link w:val="TekstkomentarzaZnak"/>
    <w:uiPriority w:val="99"/>
    <w:semiHidden/>
    <w:unhideWhenUsed/>
    <w:rsid w:val="00C35B52"/>
  </w:style>
  <w:style w:type="character" w:customStyle="1" w:styleId="TekstkomentarzaZnak">
    <w:name w:val="Tekst komentarza Znak"/>
    <w:basedOn w:val="Domylnaczcionkaakapitu"/>
    <w:link w:val="Tekstkomentarza"/>
    <w:uiPriority w:val="99"/>
    <w:semiHidden/>
    <w:rsid w:val="00C35B52"/>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35B52"/>
    <w:rPr>
      <w:b/>
      <w:bCs/>
    </w:rPr>
  </w:style>
  <w:style w:type="character" w:customStyle="1" w:styleId="TematkomentarzaZnak">
    <w:name w:val="Temat komentarza Znak"/>
    <w:basedOn w:val="TekstkomentarzaZnak"/>
    <w:link w:val="Tematkomentarza"/>
    <w:uiPriority w:val="99"/>
    <w:semiHidden/>
    <w:rsid w:val="00C35B52"/>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w@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up-zawierc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C081-CD06-40B9-9C5F-05176B5F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537</Words>
  <Characters>3223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Miroslaw Gorski</dc:creator>
  <cp:lastModifiedBy>Lidia Świeboda</cp:lastModifiedBy>
  <cp:revision>2</cp:revision>
  <cp:lastPrinted>2025-06-05T05:46:00Z</cp:lastPrinted>
  <dcterms:created xsi:type="dcterms:W3CDTF">2025-06-05T05:52:00Z</dcterms:created>
  <dcterms:modified xsi:type="dcterms:W3CDTF">2025-06-05T05:52:00Z</dcterms:modified>
</cp:coreProperties>
</file>